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C6" w:rsidRPr="00A24AC6" w:rsidRDefault="00A24AC6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Полное наименование: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 Кра</w:t>
      </w:r>
      <w:r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евое государственное бюджетное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 учреждение культуры «Хабаровский краевой </w:t>
      </w:r>
      <w:r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парк имени Н.Н. Муравьева-Амурского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»</w:t>
      </w:r>
    </w:p>
    <w:p w:rsidR="00A24AC6" w:rsidRPr="00A24AC6" w:rsidRDefault="00A24AC6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Сокращенное наименование:</w:t>
      </w:r>
      <w:r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 </w:t>
      </w:r>
      <w:r w:rsidR="009F1993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КГБ</w:t>
      </w:r>
      <w:bookmarkStart w:id="0" w:name="_GoBack"/>
      <w:bookmarkEnd w:id="0"/>
      <w:r w:rsidR="0069145B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УК «</w:t>
      </w:r>
      <w:r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ХКП им. Н.Н. Муравьева-Амурского</w:t>
      </w:r>
      <w:r w:rsidR="0069145B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»</w:t>
      </w:r>
    </w:p>
    <w:p w:rsidR="00A24AC6" w:rsidRDefault="00A24AC6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Генеральный директор: </w:t>
      </w:r>
      <w:proofErr w:type="spellStart"/>
      <w:r w:rsidRPr="00AE4E7B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Реплянская</w:t>
      </w:r>
      <w:proofErr w:type="spellEnd"/>
      <w:r w:rsidRPr="00AE4E7B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Лариса Юрьевна</w:t>
      </w:r>
    </w:p>
    <w:p w:rsidR="00A24AC6" w:rsidRDefault="006D4317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Юридический:</w:t>
      </w:r>
      <w:r w:rsidR="00A24AC6" w:rsidRPr="00A24AC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24AC6"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680000, гор</w:t>
      </w:r>
      <w:r w:rsidR="002E01E2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од Хабаровск, ул. Шевченко, 15</w:t>
      </w:r>
    </w:p>
    <w:p w:rsidR="006D4317" w:rsidRPr="00A24AC6" w:rsidRDefault="006D4317" w:rsidP="006D4317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  <w:t>Ф</w:t>
      </w:r>
      <w:r w:rsidRPr="006D4317">
        <w:rPr>
          <w:rFonts w:ascii="Circe" w:eastAsia="Times New Roman" w:hAnsi="Circe" w:cs="Times New Roman"/>
          <w:b/>
          <w:bCs/>
          <w:color w:val="000000"/>
          <w:sz w:val="24"/>
          <w:szCs w:val="24"/>
          <w:lang w:eastAsia="ru-RU"/>
        </w:rPr>
        <w:t>актический \ почтовый адрес:</w:t>
      </w:r>
      <w:r w:rsidRPr="006D4317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 </w:t>
      </w:r>
      <w:r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680000, город</w:t>
      </w:r>
      <w:r w:rsidRPr="006D4317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 Хабаровск, ул. Ленина, д. 4, оф.38</w:t>
      </w:r>
    </w:p>
    <w:p w:rsidR="00A24AC6" w:rsidRPr="00A24AC6" w:rsidRDefault="00A24AC6" w:rsidP="00A24AC6">
      <w:pPr>
        <w:spacing w:after="315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Часы работы </w:t>
      </w:r>
      <w:proofErr w:type="gramStart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сотрудников: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br/>
      </w:r>
      <w:proofErr w:type="spellStart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пн</w:t>
      </w:r>
      <w:proofErr w:type="gramEnd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-пт</w:t>
      </w:r>
      <w:proofErr w:type="spellEnd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 — с 9:00 до 18:00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br/>
      </w:r>
      <w:proofErr w:type="spellStart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сб-вс</w:t>
      </w:r>
      <w:proofErr w:type="spellEnd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 — выходной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br/>
        <w:t>с 13:00 до 14:00 — перерыв</w:t>
      </w:r>
    </w:p>
    <w:p w:rsidR="00A24AC6" w:rsidRPr="00A24AC6" w:rsidRDefault="00A24AC6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Учредитель: 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Министерство культуры Хабаровского края.</w:t>
      </w:r>
    </w:p>
    <w:p w:rsidR="00A24AC6" w:rsidRPr="00A24AC6" w:rsidRDefault="00A24AC6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Министр культуры Хабаровского края: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 </w:t>
      </w:r>
      <w:proofErr w:type="spellStart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Ермошкин</w:t>
      </w:r>
      <w:proofErr w:type="spellEnd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 Юрий Иванович.</w:t>
      </w:r>
    </w:p>
    <w:p w:rsidR="00A24AC6" w:rsidRPr="00A24AC6" w:rsidRDefault="00A24AC6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Юридический \ фактический \ почтовый адрес: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 680000, город Хабаровск, ул. Фрунзе, д. 61</w:t>
      </w:r>
    </w:p>
    <w:p w:rsidR="00A24AC6" w:rsidRPr="00A24AC6" w:rsidRDefault="00A24AC6" w:rsidP="00A24AC6">
      <w:pPr>
        <w:spacing w:after="315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Часы </w:t>
      </w:r>
      <w:proofErr w:type="gramStart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работы: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br/>
      </w:r>
      <w:proofErr w:type="spellStart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пн</w:t>
      </w:r>
      <w:proofErr w:type="gramEnd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-пт</w:t>
      </w:r>
      <w:proofErr w:type="spellEnd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 — с 9:00 до 18:00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br/>
      </w:r>
      <w:proofErr w:type="spellStart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сб-вс</w:t>
      </w:r>
      <w:proofErr w:type="spellEnd"/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 xml:space="preserve"> — выходной</w:t>
      </w: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br/>
        <w:t>с 13:00 до 14:00 — перерыв</w:t>
      </w:r>
    </w:p>
    <w:p w:rsidR="00A24AC6" w:rsidRPr="00A24AC6" w:rsidRDefault="00A24AC6" w:rsidP="00A24AC6">
      <w:pPr>
        <w:spacing w:after="315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Телефон 8 (4212) 32-50-66 — приёмная</w:t>
      </w:r>
    </w:p>
    <w:p w:rsidR="00A24AC6" w:rsidRPr="00A24AC6" w:rsidRDefault="00A24AC6" w:rsidP="00A24AC6">
      <w:pPr>
        <w:spacing w:after="0" w:line="240" w:lineRule="auto"/>
        <w:textAlignment w:val="baseline"/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</w:pPr>
      <w:r w:rsidRPr="00A24AC6">
        <w:rPr>
          <w:rFonts w:ascii="Circe" w:eastAsia="Times New Roman" w:hAnsi="Circe" w:cs="Times New Roman"/>
          <w:color w:val="000000"/>
          <w:sz w:val="24"/>
          <w:szCs w:val="24"/>
          <w:lang w:eastAsia="ru-RU"/>
        </w:rPr>
        <w:t>Электронная почта: </w:t>
      </w:r>
      <w:hyperlink r:id="rId4" w:history="1">
        <w:r w:rsidRPr="00A24AC6">
          <w:rPr>
            <w:rFonts w:ascii="Circe" w:eastAsia="Times New Roman" w:hAnsi="Circe" w:cs="Times New Roman"/>
            <w:color w:val="E74C08"/>
            <w:sz w:val="24"/>
            <w:szCs w:val="24"/>
            <w:u w:val="single"/>
            <w:bdr w:val="none" w:sz="0" w:space="0" w:color="auto" w:frame="1"/>
            <w:lang w:eastAsia="ru-RU"/>
          </w:rPr>
          <w:t>mkhk@adm.khv.ru</w:t>
        </w:r>
      </w:hyperlink>
    </w:p>
    <w:p w:rsidR="00E35D1F" w:rsidRDefault="00E35D1F"/>
    <w:sectPr w:rsidR="00E3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D0"/>
    <w:rsid w:val="002E01E2"/>
    <w:rsid w:val="003A1EB2"/>
    <w:rsid w:val="004173AF"/>
    <w:rsid w:val="005C4CA6"/>
    <w:rsid w:val="0069145B"/>
    <w:rsid w:val="006D4317"/>
    <w:rsid w:val="008527D0"/>
    <w:rsid w:val="009F1993"/>
    <w:rsid w:val="00A24AC6"/>
    <w:rsid w:val="00AE4E7B"/>
    <w:rsid w:val="00C15EA6"/>
    <w:rsid w:val="00E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CA19-346D-4BAF-B30C-48AB984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hk@adm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2023-01-16T00:42:00Z</dcterms:created>
  <dcterms:modified xsi:type="dcterms:W3CDTF">2023-01-16T01:16:00Z</dcterms:modified>
</cp:coreProperties>
</file>